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65" w:rsidRPr="001A4EBC" w:rsidRDefault="002421CF" w:rsidP="001A4EBC">
      <w:pPr>
        <w:jc w:val="center"/>
        <w:rPr>
          <w:b/>
          <w:sz w:val="28"/>
          <w:szCs w:val="28"/>
        </w:rPr>
      </w:pPr>
      <w:r w:rsidRPr="001A4EBC">
        <w:rPr>
          <w:b/>
          <w:sz w:val="28"/>
          <w:szCs w:val="28"/>
        </w:rPr>
        <w:t>Etats de sections de la commune de Louer (1838)</w:t>
      </w:r>
    </w:p>
    <w:tbl>
      <w:tblPr>
        <w:tblW w:w="158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2880"/>
        <w:gridCol w:w="2180"/>
        <w:gridCol w:w="600"/>
        <w:gridCol w:w="1228"/>
        <w:gridCol w:w="600"/>
        <w:gridCol w:w="7200"/>
      </w:tblGrid>
      <w:tr w:rsidR="001A4EBC" w:rsidRPr="001A4EBC" w:rsidTr="00824D9D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de la parcelle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Contenance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Propriétaire</w:t>
            </w:r>
          </w:p>
        </w:tc>
      </w:tr>
      <w:tr w:rsidR="001A4EBC" w:rsidRPr="001A4EBC" w:rsidTr="00824D9D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4C6351" w:rsidRPr="001A4EBC" w:rsidTr="004C6351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6351" w:rsidRPr="001643D1" w:rsidRDefault="004C6351" w:rsidP="004C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643D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Section A1 : </w:t>
            </w:r>
            <w:proofErr w:type="spellStart"/>
            <w:r w:rsidR="001643D1" w:rsidRPr="001643D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Bidot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commune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Jeantine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place publique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643D1" w:rsidRPr="001A4EBC" w:rsidTr="00B602AD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43D1" w:rsidRPr="001643D1" w:rsidRDefault="001643D1" w:rsidP="00164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lastRenderedPageBreak/>
              <w:t>Section A2 : Las Basses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Maisonnave (de)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MAISONNAVE, Baptiste (Julien) (1813-1850), propriétaire et baigneur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Galan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LAMARQUE, Jean (1796-1858),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DARTIGOUEYTE, Jean-Baptiste (1809-1878), aubergiste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Jeantine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Tambouré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LAFITTE, Bernard (1784-1856), charpentier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Tambouré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Tambouré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LAFITTE, Bernard (1784-1856), charpentier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Tambouré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Tambouré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LAFITTE, Bernard (1784-1856), charpentier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Tambouré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Tambouré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DUCOS, Jean ("aîné") (1797-1872), laboureur à Saint-Jean-de-Lier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LARRIEU, Jean (1797-1852), carrier au Petit Maisonnave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Petit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LARRIEU, Jean (1797-1852), carrier au Petit Maisonnave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LARRIEU, Jean (1797-1852), carrier au Petit Maisonnave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LARRIEU, Jean (1797-1852), carrier au Petit Maisonnave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LESPIAU, Jean (1799-1860), cultivateur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9D6BD0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D6BD0">
              <w:rPr>
                <w:rFonts w:ascii="Calibri" w:eastAsia="Times New Roman" w:hAnsi="Calibri" w:cs="Calibri"/>
                <w:color w:val="000000"/>
                <w:lang w:eastAsia="fr-FR"/>
              </w:rPr>
              <w:t>FÈVRES, Marie (</w:t>
            </w:r>
            <w:proofErr w:type="spellStart"/>
            <w:r w:rsidRPr="009D6BD0">
              <w:rPr>
                <w:rFonts w:ascii="Calibri" w:eastAsia="Times New Roman" w:hAnsi="Calibri" w:cs="Calibri"/>
                <w:color w:val="000000"/>
                <w:lang w:eastAsia="fr-FR"/>
              </w:rPr>
              <w:t>Miguine</w:t>
            </w:r>
            <w:proofErr w:type="spellEnd"/>
            <w:r w:rsidRPr="009D6BD0">
              <w:rPr>
                <w:rFonts w:ascii="Calibri" w:eastAsia="Times New Roman" w:hAnsi="Calibri" w:cs="Calibri"/>
                <w:color w:val="000000"/>
                <w:lang w:eastAsia="fr-FR"/>
              </w:rPr>
              <w:t>) (1786-1857), FÈVRES, Marie, épouse DEGERT (1791-1855), FÉVRES, Pierre (1808-1890), FÈVRES, Dominique (</w:t>
            </w:r>
            <w:proofErr w:type="spellStart"/>
            <w:r w:rsidRPr="009D6BD0">
              <w:rPr>
                <w:rFonts w:ascii="Calibri" w:eastAsia="Times New Roman" w:hAnsi="Calibri" w:cs="Calibri"/>
                <w:color w:val="000000"/>
                <w:lang w:eastAsia="fr-FR"/>
              </w:rPr>
              <w:t>Petiton</w:t>
            </w:r>
            <w:proofErr w:type="spellEnd"/>
            <w:r w:rsidRPr="009D6BD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(1815-1871) et FÈVRES, Bernard (Timothée) (1826-1914), laboureurs à </w:t>
            </w:r>
            <w:proofErr w:type="spellStart"/>
            <w:r w:rsidRPr="009D6BD0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Jeantine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Lahauresse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FROMENT, Raymond ("FROMENT aîné") (1796-1864), négociant à Dax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Lagrède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LAGRÈDE, Jean </w:t>
            </w:r>
            <w:r w:rsidRPr="001A4EBC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François</w:t>
            </w: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(1802-1848),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BEYRIS, Romain (1776-1855),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LESPIAU, Jean (1799-1860), cultivateur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DARTIGOUEYTE, Jean-Baptiste (1809-1878), aubergiste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Lagrède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LAGRÈDE, Jean </w:t>
            </w:r>
            <w:r w:rsidRPr="001A4EBC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François</w:t>
            </w: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(1802-1848),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LESPIAU, Jean (1799-1860), cultivateur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Lacagnotte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Galan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LAMARQUE, Jean (1796-1858),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Lhicq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Lalanne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BOUYRIE, Pierre (1789-1843), maçon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Dupaou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LACOUTURE, Jean (1794-1860),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Maisonnave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LESTAGE, Luce, épouse LAMOTHE (1798-1885), propriétaire à Mugron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824D9D" w:rsidRPr="001A4EBC" w:rsidTr="004C6351">
        <w:trPr>
          <w:trHeight w:val="7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1A4EBC" w:rsidRDefault="001643D1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Section A3</w:t>
            </w:r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: Lias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NUL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824D9D" w:rsidRPr="001A4EBC" w:rsidTr="004C6351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1A4EBC" w:rsidRDefault="001643D1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Section A4 </w:t>
            </w:r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: </w:t>
            </w:r>
            <w:proofErr w:type="spellStart"/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Sartou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vergnes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Lhicq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parc et cour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carrière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Maçon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DEGERT, François (1807-1846), maçon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Cap du Pont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CAZEILS, François (1800-1839), laboureur à Cap du Pont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824D9D" w:rsidRPr="001A4EBC" w:rsidTr="004C6351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1A4EBC" w:rsidRDefault="00824D9D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Section A5 : Lande de Bats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Chourron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DUPÉRÉ, Arnaud (1794-1853), laboureur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COUDROY, Etienne (1788-1865), laboureur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Clédon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aules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18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Jean (Lili) (1798-1879),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BARAILLE, Jean (1801-1859), à Saint-Geours,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Touton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BARAILLE (1807-1880),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Thérèse (Jeanne) BARAILLE, épouse PARCABE (1813-1897),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Jeanne BARAILLE (1816-1840), au 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Marie GARBAY (1835-1896),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Onard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, laboureurs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GAMET, Bernard (Hippolyte) (1806-1838), menuisier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 et 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(½)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Jouanlong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LAFARGUE, Barthélemy (1774-1848),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Sartou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Comet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vergnes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LACOSTE dit Sergent, Jean (1771-1855),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Herm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SOUSSOTTE, Jean (1811-1895), meunier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Chicq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SOUSSOTTE, Jean (1811-1895), meunier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vergnes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824D9D" w:rsidRPr="001A4EBC" w:rsidTr="004C6351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1A4EBC" w:rsidRDefault="001643D1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Section B1</w:t>
            </w:r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 : </w:t>
            </w:r>
            <w:proofErr w:type="spellStart"/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Ario</w:t>
            </w:r>
            <w:proofErr w:type="spellEnd"/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et </w:t>
            </w:r>
            <w:proofErr w:type="spellStart"/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Béarnés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(de)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Plassot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DAUNAN, Etienne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Beyiou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(1797-1878),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Cassen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Pé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coume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 Charles Hubert (Léon) (1800-1876),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Brandelis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LASSERRE, Adrien Félix (Saint-Jean) (1800-1864), pharmacien à Dax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grange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cour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Midi de l'église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Lubat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LAVIGNE, Jean (1798-1858), LAVIGNE, Jean (1799-1880) et LAVIGNE, Jean (Pierre) (1814-1858), laboureurs à Gousse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Lubat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LAVIGNE, Jean (1798-1858), LAVIGNE, Jean (1799-1880) et LAVIGNE, Jean (Pierre) (1814-1858), laboureurs à Gousse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Lubat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LAVIGNE, Jean (1798-1858), LAVIGNE, Jean (1799-1880) et LAVIGNE, Jean (Pierre) (1814-1858), laboureurs à Gousse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Lubat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LAVIGNE, Jean (1798-1858), LAVIGNE, Jean (1799-1880) et LAVIGNE, Jean (Pierre) (1814-1858), laboureurs à Gousse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Lubat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LAVIGNE, Jean (1798-1858), LAVIGNE, Jean (1799-1880) et LAVIGNE, Jean (Pierre) (1814-1858), laboureurs à Gousse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Lubat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LAVIGNE, Jean (1798-1858), LAVIGNE, Jean (1799-1880) et LAVIGNE, Jean (Pierre) (1814-1858), laboureurs à Gousse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Jeannot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Béarnés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CAMPET, Jean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Caderon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(1799-1870), marchand de vin,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 bis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Marie-Louise, veuve DEGOS (1797-1873), rentière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église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cimetière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Petit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824D9D" w:rsidRPr="001A4EBC" w:rsidTr="004C6351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1A4EBC" w:rsidRDefault="00824D9D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Section B2 : Midi de l’église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saules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Moustrou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Moustrou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Moustrou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Moustrou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Lartigaou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GANDERAX, François (1771-1858), officier de santé à Montfort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Mamoura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Tuc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Bielh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GANDERAX, François (1771-1858), officier de santé à Montfort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Mamoura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Mamoura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saules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Lartigaou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GANDERAX, François (1771-1858), officier de santé à Montfort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 de Louer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Mounat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GAXIE, Laurent (1779-1858),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Gamarde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Mamoura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CADILLON, Arnaud (Nin) (1781-1842),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Cassen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Mamoura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LAFITTE, Pierre Joseph Marie (Léon) (v. 1800-1881) (½) et LAFITTE, Jacques Bernard (Clément) (1802-1849) (½), rentiers à Tartas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Vignotte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08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083D94">
              <w:rPr>
                <w:rFonts w:ascii="Calibri" w:eastAsia="Times New Roman" w:hAnsi="Calibri" w:cs="Calibri"/>
                <w:color w:val="000000"/>
                <w:lang w:eastAsia="fr-FR"/>
              </w:rPr>
              <w:t>enderes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08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083D94">
              <w:rPr>
                <w:rFonts w:ascii="Calibri" w:eastAsia="Times New Roman" w:hAnsi="Calibri" w:cs="Calibri"/>
                <w:color w:val="000000"/>
                <w:lang w:eastAsia="fr-FR"/>
              </w:rPr>
              <w:t>enderes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MAISONNAVE, Baptiste (Julien) (1813-1850), propriétaire et baigneur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Saint-Armand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Petit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Bousquet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Bousquet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Bousquet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Treytin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Treytin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Bignaous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Big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naous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Castagnés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Castagnés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Bignaous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Bousquet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Bousquet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Bousquet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BARAILLE, François (Mimi) (1795-1847), tonnelier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Lévignacq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Bidot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LAVIGNE, Jean (1781-1852), laboureur et aubergiste au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Peyré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 de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 de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erisés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erisés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MARQUEVIELLE, Jean (1814-1876), laboureur au Petit Guis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erisés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erisés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erisés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 et bât. rural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Grand Guis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Coudescla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VIVES, Jean (Jean-Baptiste) (1801-1882), tailleur d'habits à Jeannot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Coudescla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Coudescla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</w:t>
            </w:r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Tauzia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Tauzia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Tauzia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Commune (la)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HARRIAU, Jeanne, veuve DARTIGOUEYTE (1781-1862), cultivatrice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Bibé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DESTOUESSE, Jacques François Lucien </w:t>
            </w:r>
            <w:r w:rsidRPr="001A4EBC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Cyrille</w:t>
            </w: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(1806-1857),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LASSERRE, Anne, veuve PEYRES (1779-1848),  rentière à Bayonne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 Charles Hubert (Léon) (1800-1876),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Piebot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DESTOUESSE, Jacques François Lucien </w:t>
            </w:r>
            <w:r w:rsidRPr="001A4EBC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Cyrille</w:t>
            </w: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(1806-1857),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Pontonx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Piebot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LAFITTE, Pierre Joseph Marie (Léon) (v. 1800-1881) (½) et LAFITTE, Jacques Bernard (Clément) (1802-1849) (½), rentiers à Tartas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Sautebouc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LORREYTE, Jacques (1785-1856) et LORREYTE, Jean (1804-1880), propriétaires cultivateurs à Saint-Geours-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d'Auribat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Sautebouc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DUFAU,  Charles Hubert (Léon) (1800-1876), rentier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Vicq</w:t>
            </w:r>
            <w:proofErr w:type="spellEnd"/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Sautebouc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LAFITTE, Pierre Joseph Marie (Léon) (v. 1800-1881) (½) et LAFITTE, Jacques Bernard (Clément) (1802-1849) (½), rentiers à Tartas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Sautebouc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saules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LAFITTE, Pierre Joseph Marie (Léon) (v. 1800-1881) (½) et LAFITTE, Jacques Bernard (Clément) (1802-1849) (½), rentiers à Tartas</w:t>
            </w:r>
          </w:p>
        </w:tc>
      </w:tr>
      <w:tr w:rsidR="001A4EBC" w:rsidRPr="001A4EBC" w:rsidTr="00824D9D">
        <w:trPr>
          <w:trHeight w:val="7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Sautebouc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ORO de PONTONX (d'), Léonard Antoine Armand (1773-1842), maire de Louer,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Saint-Amand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Lous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DAUNAN, Etienne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Beyiou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(1797-1878),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Cassen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Lous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DAUNAN, Etienne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Beyiou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(1797-1878),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Cassen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Lous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DAUNAN, Etienne (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Beyiou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(1797-1878), laboureur à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Cassen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Nasse de 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824D9D" w:rsidRPr="001A4EBC" w:rsidTr="004C6351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1A4EBC" w:rsidRDefault="001643D1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Section B3</w:t>
            </w:r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 : Petit </w:t>
            </w:r>
            <w:proofErr w:type="spellStart"/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Baylenx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Sanou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Sanou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marais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Sanou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Bois de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chênes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9D6BD0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SALLES, Jeanne (Sophie), épouse WRIXON (1794-1863</w:t>
            </w:r>
            <w:bookmarkStart w:id="0" w:name="_GoBack"/>
            <w:bookmarkEnd w:id="0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), à Londres, SALLES, Jean-Baptiste </w:t>
            </w:r>
            <w:proofErr w:type="spellStart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Salvat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(Adolphe) (1797-1851), juge à Alger et SALLES, Catherine Thérèse (</w:t>
            </w:r>
            <w:proofErr w:type="spellStart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Betzy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(1803-1874), à </w:t>
            </w:r>
            <w:proofErr w:type="spellStart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Préchacq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Citadelle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Gourguion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LASSERRE, Adrien Félix (Saint-Jean) (1800-1864), pharmacien à Dax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châtaigniers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Pins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Pomés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Pins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Riou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aire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vivier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824D9D" w:rsidRPr="001A4EBC" w:rsidTr="00824D9D">
        <w:trPr>
          <w:trHeight w:val="499"/>
        </w:trPr>
        <w:tc>
          <w:tcPr>
            <w:tcW w:w="1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D9D" w:rsidRPr="00824D9D" w:rsidRDefault="001643D1" w:rsidP="0082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Section B4</w:t>
            </w:r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 : Grand </w:t>
            </w:r>
            <w:proofErr w:type="spellStart"/>
            <w:r w:rsidR="00824D9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Baylenx</w:t>
            </w:r>
            <w:proofErr w:type="spellEnd"/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Lanot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verger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sol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bât. rural et 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jardin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083D94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Castet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Bielh</w:t>
            </w:r>
            <w:proofErr w:type="spellEnd"/>
            <w:r w:rsidR="001A4EBC"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châtaigniers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Heougarde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Heougarde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vigne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Heougarde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Heougarde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(à la)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chênes futaie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Caoulots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(aux)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lande boisée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Grand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taillis tauzins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pâture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pré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  <w:tr w:rsidR="001A4EBC" w:rsidRPr="001A4EBC" w:rsidTr="00824D9D">
        <w:trPr>
          <w:trHeight w:val="49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Petit </w:t>
            </w:r>
            <w:proofErr w:type="spellStart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Baylenx</w:t>
            </w:r>
            <w:proofErr w:type="spellEnd"/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(au)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terre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EBC" w:rsidRPr="001A4EBC" w:rsidRDefault="001A4EBC" w:rsidP="001A4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4EBC">
              <w:rPr>
                <w:rFonts w:ascii="Calibri" w:eastAsia="Times New Roman" w:hAnsi="Calibri" w:cs="Calibri"/>
                <w:color w:val="000000"/>
                <w:lang w:eastAsia="fr-FR"/>
              </w:rPr>
              <w:t>DUROU dit Duchamp, Jean (v. 1791-1869), négociant à Mont-de-Marsan</w:t>
            </w:r>
          </w:p>
        </w:tc>
      </w:tr>
    </w:tbl>
    <w:p w:rsidR="002421CF" w:rsidRDefault="002421CF" w:rsidP="00443407"/>
    <w:sectPr w:rsidR="002421CF" w:rsidSect="001930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07"/>
    <w:rsid w:val="00083D94"/>
    <w:rsid w:val="001643D1"/>
    <w:rsid w:val="00193010"/>
    <w:rsid w:val="001A4EBC"/>
    <w:rsid w:val="002421CF"/>
    <w:rsid w:val="00261D29"/>
    <w:rsid w:val="00443407"/>
    <w:rsid w:val="004C6351"/>
    <w:rsid w:val="00571F65"/>
    <w:rsid w:val="00824D9D"/>
    <w:rsid w:val="009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4340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43407"/>
    <w:rPr>
      <w:color w:val="800080"/>
      <w:u w:val="single"/>
    </w:rPr>
  </w:style>
  <w:style w:type="paragraph" w:customStyle="1" w:styleId="font0">
    <w:name w:val="font0"/>
    <w:basedOn w:val="Normal"/>
    <w:rsid w:val="00443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font5">
    <w:name w:val="font5"/>
    <w:basedOn w:val="Normal"/>
    <w:rsid w:val="00443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5">
    <w:name w:val="xl65"/>
    <w:basedOn w:val="Normal"/>
    <w:rsid w:val="00443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443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443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443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44340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44340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4340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43407"/>
    <w:rPr>
      <w:color w:val="800080"/>
      <w:u w:val="single"/>
    </w:rPr>
  </w:style>
  <w:style w:type="paragraph" w:customStyle="1" w:styleId="font0">
    <w:name w:val="font0"/>
    <w:basedOn w:val="Normal"/>
    <w:rsid w:val="00443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font5">
    <w:name w:val="font5"/>
    <w:basedOn w:val="Normal"/>
    <w:rsid w:val="00443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5">
    <w:name w:val="xl65"/>
    <w:basedOn w:val="Normal"/>
    <w:rsid w:val="00443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443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443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443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44340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44340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26</Pages>
  <Words>7121</Words>
  <Characters>39166</Characters>
  <Application>Microsoft Office Word</Application>
  <DocSecurity>0</DocSecurity>
  <Lines>326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COUDROY</dc:creator>
  <cp:lastModifiedBy>Hervé COUDROY</cp:lastModifiedBy>
  <cp:revision>8</cp:revision>
  <dcterms:created xsi:type="dcterms:W3CDTF">2021-03-10T07:34:00Z</dcterms:created>
  <dcterms:modified xsi:type="dcterms:W3CDTF">2021-04-11T10:45:00Z</dcterms:modified>
</cp:coreProperties>
</file>